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Accounting and postaudit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Accounting and postaudit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§7104. ACCOUNTING AND POSTAUDIT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