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§7210. Process for municipalities with a population of 50 or fewer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Process for municipalities with a population of 50 or fewer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§7210. PROCESS FOR MUNICIPALITIES WITH A POPULATION OF 50 OR FEWER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