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Apportionment of county tax;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pportionment of county tax;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 APPORTIONMENT OF COUNTY TAX;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