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Lands for forestry purposes; seed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9, c. 545, §6 (AMD). PL 1987, c. 583, §37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51. Lands for forestry purposes; seed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Lands for forestry purposes; seed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1. LANDS FOR FORESTRY PURPOSES; SEED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