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3</w:t>
        <w:t xml:space="preserve">.  </w:t>
      </w:r>
      <w:r>
        <w:rPr>
          <w:b/>
        </w:rPr>
        <w:t xml:space="preserve">Reporting by speci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5 (NEW). PL 1975, c. 623, §4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063. Reporting by specia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3. Reporting by specia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63. REPORTING BY SPECIA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