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5183-A</w:t>
        <w:t xml:space="preserve">.  </w:t>
      </w:r>
      <w:r>
        <w:rPr>
          <w:b/>
        </w:rPr>
        <w:t xml:space="preserve">Regulations;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§11 (NEW). PL 1989, c. 878, §C45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§5183-A. Regulations;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§5183-A. Regulations;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§5183-A. REGULATIONS;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