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ervices in condemnatio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Services in condemn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ervices in condemn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 SERVICES IN CONDEMN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