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County sheriff to be full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657, §17 (NEW). PL 1979, c. 173,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§909. County sheriff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County sheriff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§909. COUNTY SHERIFF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