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§1574. Power of personal representative of deceased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Power of personal representative of deceased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§1574. POWER OF PERSONAL REPRESENTATIVE OF DECEASED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