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w:t>
        <w:t xml:space="preserve">.  </w:t>
      </w:r>
      <w:r>
        <w:rPr>
          <w:b/>
        </w:rPr>
        <w:t xml:space="preserve">Liability of incoming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§297. Liability of incoming partner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 Liability of incoming partner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§297. LIABILITY OF INCOMING PARTNER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