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10203</w:t>
        <w:t xml:space="preserve">.  </w:t>
      </w:r>
      <w:r>
        <w:rPr>
          <w:b/>
        </w:rPr>
        <w:t xml:space="preserve">Prohibited actions by investment advisers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§10203. Prohibited actions by investment advisers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§10203. Prohibited actions by investment advisers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§10203. PROHIBITED ACTIONS BY INVESTMENT ADVISERS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