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Exempt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§12 (AMD). PL 1997, c. 168, §§8-10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§10304. Exempt investment advisers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Exempt investment advisers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§10304. EXEMPT INVESTMENT ADVISERS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