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F, §1 (AMD).]</w:t>
      </w:r>
    </w:p>
    <w:p>
      <w:pPr>
        <w:jc w:val="both"/>
        <w:spacing w:before="100" w:after="0"/>
        <w:ind w:start="360"/>
        <w:ind w:firstLine="360"/>
      </w:pPr>
      <w:r>
        <w:rPr>
          <w:b/>
        </w:rPr>
        <w:t>1</w:t>
        <w:t xml:space="preserve">.  </w:t>
      </w:r>
      <w:r>
        <w:rPr>
          <w:b/>
        </w:rPr>
        <w:t xml:space="preserve">Apprentice electrician.</w:t>
        <w:t xml:space="preserve"> </w:t>
      </w:r>
      <w:r>
        <w:t xml:space="preserve"> </w:t>
      </w:r>
      <w:r>
        <w:t xml:space="preserve">"Apprentice electrician" means an apprentice who is engaged in a written agreement to work at and learn the trade of an electrician under the direct supervision of a licensed master, journeyman or limited electrician in an apprenticeship program registered pursuant to 29 Code of Federal Regulations, Section 29.3 (2016) with the United States Department of Labor,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1-A</w:t>
        <w:t xml:space="preserve">.  </w:t>
      </w:r>
      <w:r>
        <w:rPr>
          <w:b/>
        </w:rPr>
        <w:t xml:space="preserve">Electrical company.</w:t>
        <w:t xml:space="preserve"> </w:t>
      </w:r>
      <w:r>
        <w:t xml:space="preserve"> </w:t>
      </w:r>
      <w:r>
        <w:t xml:space="preserve">"Electrical company" means a person, firm, corporation or partnership employing licensees engaged in the business of doing electrical installations.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 (AMD); PL 2011, c. 406, §1 (AMD).]</w:t>
      </w:r>
    </w:p>
    <w:p>
      <w:pPr>
        <w:jc w:val="both"/>
        <w:spacing w:before="100" w:after="0"/>
        <w:ind w:start="360"/>
        <w:ind w:firstLine="360"/>
      </w:pPr>
      <w:r>
        <w:rPr>
          <w:b/>
        </w:rPr>
        <w:t>1-B</w:t>
        <w:t xml:space="preserve">.  </w:t>
      </w:r>
      <w:r>
        <w:rPr>
          <w:b/>
        </w:rPr>
        <w:t xml:space="preserve">Board.</w:t>
        <w:t xml:space="preserve"> </w:t>
      </w:r>
      <w:r>
        <w:t xml:space="preserve"> </w:t>
      </w:r>
      <w:r>
        <w:t xml:space="preserve">"Board" means the Electricians' Examining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 (NEW).]</w:t>
      </w:r>
    </w:p>
    <w:p>
      <w:pPr>
        <w:jc w:val="both"/>
        <w:spacing w:before="100" w:after="0"/>
        <w:ind w:start="360"/>
        <w:ind w:firstLine="360"/>
      </w:pPr>
      <w:r>
        <w:rPr>
          <w:b/>
        </w:rPr>
        <w:t>2</w:t>
        <w:t xml:space="preserve">.  </w:t>
      </w:r>
      <w:r>
        <w:rPr>
          <w:b/>
        </w:rPr>
        <w:t xml:space="preserve">Electrical installations.</w:t>
        <w:t xml:space="preserve"> </w:t>
      </w:r>
      <w:r>
        <w:t xml:space="preserve"> </w:t>
      </w:r>
      <w:r>
        <w:t xml:space="preserve">"Electrical installations" means the installation, repair, alteration and maintenance of electrical conductors, fittings, devices and fixtures for heating, lighting, power purposes or heat activated fire alarms, intrusion alarms, energy management, telephone, cable and closed-circuit television, sound systems, data transmission, conduit and raceway systems and electrically supervised manual fire alarms and sprinkler systems. "Electrical installations" includes complete installations related to photovoltaic, fuel cell and wind power generation systems.  "Electrical installations" does not include the installation or repair of portable appliances and other portable electrical equipment, installation of which involves only the insertion of an attachment plug into a fixed receptacle outlet. It is the meaning and intent of this subsection that the word "portable" does not include or apply to any type of fixed electrically operated or driven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w:t>
        <w:t xml:space="preserve">.  </w:t>
      </w:r>
      <w:r>
        <w:rPr>
          <w:b/>
        </w:rPr>
        <w:t xml:space="preserve">Helper electrician.</w:t>
        <w:t xml:space="preserve"> </w:t>
      </w:r>
      <w:r>
        <w:t xml:space="preserve"> </w:t>
      </w:r>
      <w:r>
        <w:t xml:space="preserve">"Helper electrician" means a person licensed to make electrical installations in the employment of a licensed master electrician, limited electrician or electrical company and under the direct supervision of a licensed master, journeyman or limited electrician but who does not qualify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3-A</w:t>
        <w:t xml:space="preserve">.  </w:t>
      </w:r>
      <w:r>
        <w:rPr>
          <w:b/>
        </w:rPr>
        <w:t xml:space="preserve">Journeyman-in-training electrician.</w:t>
        <w:t xml:space="preserve"> </w:t>
      </w:r>
      <w:r>
        <w:t xml:space="preserve"> </w:t>
      </w:r>
      <w:r>
        <w:t xml:space="preserve">"Journeyman-in-training electrician" means a person making electrical installations in the employment of a licensed master electrician, limited electrician or electrical company and under the indirect supervision of a licensed limited or master electrician.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4</w:t>
        <w:t xml:space="preserve">.  </w:t>
      </w:r>
      <w:r>
        <w:rPr>
          <w:b/>
        </w:rPr>
        <w:t xml:space="preserve">Journeyman electrician.</w:t>
        <w:t xml:space="preserve"> </w:t>
      </w:r>
      <w:r>
        <w:t xml:space="preserve"> </w:t>
      </w:r>
      <w:r>
        <w:t xml:space="preserve">"Journeyman electrician" means a person licensed to make electrical installations in the employment and under the indirect supervision of a licensed master electrician, limited electrician or electrical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100"/>
        <w:ind w:start="360"/>
        <w:ind w:firstLine="360"/>
      </w:pPr>
      <w:r>
        <w:rPr>
          <w:b/>
        </w:rPr>
        <w:t>4-A</w:t>
        <w:t xml:space="preserve">.  </w:t>
      </w:r>
      <w:r>
        <w:rPr>
          <w:b/>
        </w:rPr>
        <w:t xml:space="preserve">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(RP).]</w:t>
      </w:r>
    </w:p>
    <w:p>
      <w:pPr>
        <w:jc w:val="both"/>
        <w:spacing w:before="100" w:after="0"/>
        <w:ind w:start="360"/>
        <w:ind w:firstLine="360"/>
      </w:pPr>
      <w:r>
        <w:rPr>
          <w:b/>
        </w:rPr>
        <w:t>5</w:t>
        <w:t xml:space="preserve">.  </w:t>
      </w:r>
      <w:r>
        <w:rPr>
          <w:b/>
        </w:rPr>
        <w:t xml:space="preserve">Limited electrician.</w:t>
        <w:t xml:space="preserve"> </w:t>
      </w:r>
      <w:r>
        <w:t xml:space="preserve"> </w:t>
      </w:r>
      <w:r>
        <w:t xml:space="preserve">"Limited electrician" means a person licensed to make electrical installations limited to a specific type of electrically operated equipment or to specific electrical installations only authorized by this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6</w:t>
        <w:t xml:space="preserve">.  </w:t>
      </w:r>
      <w:r>
        <w:rPr>
          <w:b/>
        </w:rPr>
        <w:t xml:space="preserve">Master electrician.</w:t>
        <w:t xml:space="preserve"> </w:t>
      </w:r>
      <w:r>
        <w:t xml:space="preserve"> </w:t>
      </w:r>
      <w:r>
        <w:t xml:space="preserve">"Master electrician" means a licensed person qualified under this chapter to engage in the business of installing electrical wires, conduits, apparatus, fixtures and other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7</w:t>
        <w:t xml:space="preserve">.  </w:t>
      </w:r>
      <w:r>
        <w:rPr>
          <w:b/>
        </w:rPr>
        <w:t xml:space="preserve">Public service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§1 (RP).]</w:t>
      </w:r>
    </w:p>
    <w:p>
      <w:pPr>
        <w:jc w:val="both"/>
        <w:spacing w:before="100" w:after="0"/>
        <w:ind w:start="360"/>
        <w:ind w:firstLine="360"/>
      </w:pPr>
      <w:r>
        <w:rPr>
          <w:b/>
        </w:rPr>
        <w:t>8</w:t>
        <w:t xml:space="preserve">.  </w:t>
      </w:r>
      <w:r>
        <w:rPr>
          <w:b/>
        </w:rPr>
        <w:t xml:space="preserve">Utility corporation.</w:t>
        <w:t xml:space="preserve"> </w:t>
      </w:r>
      <w:r>
        <w:t xml:space="preserve"> </w:t>
      </w:r>
      <w:r>
        <w:t xml:space="preserve">"Utility corporation" means a utility that is not a public utility, as defined in </w:t>
      </w:r>
      <w:r>
        <w:t>Title 35‑A, section 102</w:t>
      </w:r>
      <w:r>
        <w:t xml:space="preserve">, or a person, firm or corporation subject to the jurisdiction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§2 (AMD). PL 1965, c. 498, §1 (AMD). PL 1973, c. 363 (RPR). PL 1975, c. 767, §§31-35 (AMD). PL 1977, c. 295, §1 (AMD). PL 1979, c. 302, §§3,4 (AMD). PL 1981, c. 577, §§5-9 (AMD). PL 1983, c. 413, §§31,32 (AMD). PL 1987, c. 395, §§B3,B4 (AMD). PL 1987, c. 735, §§42-46 (AMD). PL 1989, c. 443, §82 (AMD). PL 1989, c. 450, §§10,11 (AMD). PL 1993, c. 349, §66 (AMD). PL 1995, c. 325, §§1-6 (AMD). PL 1995, c. 336, §1 (AMD). PL 1995, c. 502, §§H24,25 (AMD). PL 1997, c. 119, §1 (AMD). PL 1999, c. 386, §F1 (AMD). PL 1999, c. 606, §1 (AMD). PL 2003, c. 20, §OO2 (AMD). PL 2003, c. 20, §OO4 (AFF). PL 2003, c. 545, §5 (REV). PL 2003, c. 603, §1 (AMD). PL 2005, c. 347, §§B1,2 (AMD). PL 2007, c. 402, Pt. I, §§1, 2 (AMD). PL 2009, c. 415, Pt. A, §17 (AMD). PL 2011, c. 286, Pt. F, §§1-4 (AMD). PL 2011, c. 290, §§1, 2 (AMD). PL 2011, c. 406, §1 (AMD). PL 2011, c. 491, §14 (AMD). PL 2011, c. 650, §1 (AMD). PL 2017, c. 198,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