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3 (AMD). PL 1997, c. 68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