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1501-A</w:t>
        <w:t xml:space="preserve">.  </w:t>
      </w:r>
      <w:r>
        <w:rPr>
          <w:b/>
        </w:rPr>
        <w:t xml:space="preserve">Prior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285, §3 (NEW). PL 1983, c. 413,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§1501-A. Prior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§1501-A. Prior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§1501-A. PRIOR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