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1655-A</w:t>
        <w:t xml:space="preserve">.  </w:t>
      </w:r>
      <w:r>
        <w:rPr>
          <w:b/>
        </w:rPr>
        <w:t xml:space="preserve">Student cosmetologists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§24 (NEW). PL 1987, c. 395, §A163 (AMD). PL 1989, c. 700, §A144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§1655-A. Student cosmetologists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§1655-A. Student cosmetologists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§1655-A. STUDENT COSMETOLOGISTS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