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18306</w:t>
        <w:t xml:space="preserve">.  </w:t>
      </w:r>
      <w:r>
        <w:rPr>
          <w:b/>
        </w:rPr>
        <w:t xml:space="preserve">Fraudulent sale or alteration of diplomas or licenses</w:t>
      </w:r>
    </w:p>
    <w:p>
      <w:pPr>
        <w:jc w:val="both"/>
        <w:spacing w:before="100" w:after="100"/>
        <w:ind w:start="360"/>
        <w:ind w:firstLine="360"/>
      </w:pPr>
      <w:r>
        <w:rPr>
          <w:b/>
        </w:rPr>
        <w:t>1</w:t>
        <w:t xml:space="preserve">.  </w:t>
      </w:r>
      <w:r>
        <w:rPr>
          <w:b/>
        </w:rPr>
        <w:t xml:space="preserve">Fraudulent or altered diploma or license; bribery.</w:t>
        <w:t xml:space="preserve"> </w:t>
      </w:r>
      <w:r>
        <w:t xml:space="preserve"> </w:t>
      </w:r>
      <w:r>
        <w:t xml:space="preserve">A person may not:</w:t>
      </w:r>
    </w:p>
    <w:p>
      <w:pPr>
        <w:jc w:val="both"/>
        <w:spacing w:before="100" w:after="0"/>
        <w:ind w:start="720"/>
      </w:pPr>
      <w:r>
        <w:rPr/>
        <w:t>A</w:t>
        <w:t xml:space="preserve">.  </w:t>
      </w:r>
      <w:r>
        <w:rPr/>
      </w:r>
      <w:r>
        <w:t xml:space="preserve">Sell or offer to sell a diploma conferring a dental degree or license granted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Procure a license or diploma with intent that it be used as evidence of the right to practice dentistry by a person other than the one upon whom the diploma or license was conferred;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With fraudulent intent alter a diploma or license to practice dentistry;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Use or attempt to use an altered diploma or license;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Attempt to bribe a member of the board by the offer or use of money or other pecuniary reward or by other undue influence.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§18306. Fraudulent sale or alteration of diplomas 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§18306. Fraudulent sale or alteration of diplomas 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§18306. FRAUDULENT SALE OR ALTERATION OF DIPLOMAS 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