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3117</w:t>
        <w:t xml:space="preserve">.  </w:t>
      </w:r>
      <w:r>
        <w:rPr>
          <w:b/>
        </w:rPr>
        <w:t xml:space="preserve">Revocation and reissuance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1983, c. 413, §138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§3117. Revocation and reissuance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§3117. Revocation and reissuance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§3117. REVOCATION AND REISSUANCE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