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3999</w:t>
        <w:t xml:space="preserve">.  </w:t>
      </w:r>
      <w:r>
        <w:rPr>
          <w:b/>
        </w:rPr>
        <w:t xml:space="preserve">Ownership of working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§3999. Ownership of working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§3999. Ownership of working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§3999. OWNERSHIP OF WORKING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