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Expiration of listing contracts;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§1A (AMD). PL 1979, c. 401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§4004. Expiration of listing contracts;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Expiration of listing contracts;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§4004. EXPIRATION OF LISTING CONTRACTS;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