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A</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9, §9 (NEW). PL 1985, c. 785, §B14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3-A.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A.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3-A.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