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4152</w:t>
        <w:t xml:space="preserve">.  </w:t>
      </w:r>
      <w:r>
        <w:rPr>
          <w:b/>
        </w:rPr>
        <w:t xml:space="preserve">Maine Sardine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 §1 (AMD). PL 1979, c. 731, §15 (RPR). PL 1983, c. 812, §240 (AMD). PL 1989, c. 503, §B143 (AMD). PL 1991, c. 446,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§4152. Maine Sardine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§4152. Maine Sardine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§4152. MAINE SARDINE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