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9607</w:t>
        <w:t xml:space="preserve">.  </w:t>
      </w:r>
      <w:r>
        <w:rPr>
          <w:b/>
        </w:rPr>
        <w:t xml:space="preserve">Examination and investigation activities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204, §15 (AMD). PL 1983, c. 204, §16 (AMD). PL 1983, c. 468, §§25,26 (AMD). PL 1983, c. 816, §B8 (AMD). PL 1991, c. 837, §A78 (AMD).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§9607. Examination and investigation activities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§9607. Examination and investigation activities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§9607. EXAMINATION AND INVESTIGATION ACTIVITIES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