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8</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9 (AMD). PL 1983, c. 816, §A38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608.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8.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8.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