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Property held in the course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§1309. Property held in the course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Property held in the course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§1309. PROPERTY HELD IN THE COURSE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