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Recovery of property by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§12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Recovery of property by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Recovery of property by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§1316. RECOVERY OF PROPERTY BY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