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§1604-116. Effect of violations on rights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§1604-116. Effect of violations on rights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§1604-116. EFFECT OF VIOLATIONS ON RIGHTS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