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§472. FILING OF NOTICE; RECORDING FEE;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