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9007</w:t>
        <w:t xml:space="preserve">.  </w:t>
      </w:r>
      <w:r>
        <w:rPr>
          <w:b/>
        </w:rPr>
        <w:t xml:space="preserve">Cooperative supervision of probationers and parolees--Article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§9007. Cooperative supervision of probationers and parolees--Article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§9007. Cooperative supervision of probationers and parolees--Article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§9007. COOPERATIVE SUPERVISION OF PROBATIONERS AND PAROLEES--ARTICLE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