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Maine Family Support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316, §2 (NEW). PL 1999, c. 668, §124 (RP). PL 1999, c. 731, §L4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§1805. Maine Family Support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Maine Family Support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§1805. MAINE FAMILY SUPPORT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