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§9 (RPR). PL 1989, c. 227,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§3606.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§3606.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