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6254</w:t>
        <w:t xml:space="preserve">.  </w:t>
      </w:r>
      <w:r>
        <w:rPr>
          <w:b/>
        </w:rPr>
        <w:t xml:space="preserve">Services in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§12 (NEW). PL 1995, c. 395, §G18 (AMD). PL 1995, c. 395, §G20 (AFF). PL 1995, c. 560, §§K78-80 (AMD). PL 1997, c. 393, §A40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§6254. Services in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§6254. Services in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§6254. SERVICES IN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