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194</w:t>
      </w:r>
    </w:p>
    <w:p>
      <w:pPr>
        <w:jc w:val="center"/>
        <w:ind w:start="360"/>
        <w:spacing w:before="300" w:after="300"/>
      </w:pPr>
      <w:r>
        <w:rPr>
          <w:b/>
        </w:rPr>
        <w:t xml:space="preserve">DUE PROCESS IN STERILIZATION ACT OF 1982</w:t>
      </w:r>
    </w:p>
    <w:p>
      <w:pPr>
        <w:jc w:val="both"/>
        <w:spacing w:before="100" w:after="100"/>
        <w:ind w:start="1080" w:hanging="720"/>
      </w:pPr>
      <w:r>
        <w:rPr>
          <w:b/>
        </w:rPr>
        <w:t>§</w:t>
        <w:t>2471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2474</w:t>
        <w:t xml:space="preserve">.  </w:t>
      </w:r>
      <w:r>
        <w:rPr>
          <w:b/>
        </w:rPr>
        <w:t xml:space="preserve">Informed consent required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2476</w:t>
        <w:t xml:space="preserve">.  </w:t>
      </w:r>
      <w:r>
        <w:rPr>
          <w:b/>
        </w:rPr>
        <w:t xml:space="preserve">Contents of petition for determination of ability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2477</w:t>
        <w:t xml:space="preserve">.  </w:t>
      </w:r>
      <w:r>
        <w:rPr>
          <w:b/>
        </w:rPr>
        <w:t xml:space="preserve">Submitting petition to determine informed consent;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2478</w:t>
        <w:t xml:space="preserve">.  </w:t>
      </w:r>
      <w:r>
        <w:rPr>
          <w:b/>
        </w:rPr>
        <w:t xml:space="preserve">Hearing upon a petition to determine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2479</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2480</w:t>
        <w:t xml:space="preserve">.  </w:t>
      </w:r>
      <w:r>
        <w:rPr>
          <w:b/>
        </w:rPr>
        <w:t xml:space="preserve">Determination of the best interests of a person unable to give informed consent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2481</w:t>
        <w:t xml:space="preserve">.  </w:t>
      </w:r>
      <w:r>
        <w:rPr>
          <w:b/>
        </w:rPr>
        <w:t xml:space="preserve">Contents of petition for consideration of sterilization of a person based upon a determination of best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2482</w:t>
        <w:t xml:space="preserve">.  </w:t>
      </w:r>
      <w:r>
        <w:rPr>
          <w:b/>
        </w:rPr>
        <w:t xml:space="preserve">Notice of hearing upon the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2483</w:t>
        <w:t xml:space="preserve">.  </w:t>
      </w:r>
      <w:r>
        <w:rPr>
          <w:b/>
        </w:rPr>
        <w:t xml:space="preserve">Hearing upon a petition to determine the best interest of a person being considered for 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2484</w:t>
        <w:t xml:space="preserve">.  </w:t>
      </w:r>
      <w:r>
        <w:rPr>
          <w:b/>
        </w:rPr>
        <w:t xml:space="preserve">Confidentiality; court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2486</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jc w:val="both"/>
        <w:spacing w:before="100" w:after="100"/>
        <w:ind w:start="1080" w:hanging="720"/>
      </w:pPr>
      <w:r>
        <w:rPr>
          <w:b/>
        </w:rPr>
        <w:t>§</w:t>
        <w:t>2487</w:t>
        <w:t xml:space="preserve">.  </w:t>
      </w:r>
      <w:r>
        <w:rPr>
          <w:b/>
        </w:rPr>
        <w:t xml:space="preserve">Sterilization procedures review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194. DUE PROCESS IN STERILIZATION ACT OF 1982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194. DUE PROCESS IN STERILIZATION ACT OF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