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2657-A</w:t>
        <w:t xml:space="preserve">.  </w:t>
      </w:r>
      <w:r>
        <w:rPr>
          <w:b/>
        </w:rPr>
        <w:t xml:space="preserve">Requirements for admission to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§2 (AMD). PL 1979, c. 541, §A213 (AMD). PL 1981, c. 645, §2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§2657-A. Requirements for admission to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§2657-A. Requirements for admission to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§2657-A. REQUIREMENTS FOR ADMISSION TO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