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Liens on multi-unit residential rental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§49 (COR). PL 1991, c. 136 (NEW). PL 1991, c. 221, §2 (NEW). PL 2005, c. 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§6111. Liens on multi-unit residential rental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Liens on multi-unit residential rental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§6111. LIENS ON MULTI-UNIT RESIDENTIAL RENTAL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