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1064</w:t>
        <w:t xml:space="preserve">.  </w:t>
      </w:r>
      <w:r>
        <w:rPr>
          <w:b/>
        </w:rPr>
        <w:t xml:space="preserve">Breach of mortgage; meeting of bondholders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§1064. Breach of mortgage; meeting of bondholders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§1064. Breach of mortgage; meeting of bondholders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§1064. BREACH OF MORTGAGE; MEETING OF BONDHOLDERS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