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First meeting of new corporation; name; possession and use of mortgage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§1094. First meeting of new corporation; name; possession and use of mortgage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First meeting of new corporation; name; possession and use of mortgage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§1094. FIRST MEETING OF NEW CORPORATION; NAME; POSSESSION AND USE OF MORTGAGE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