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§1095. Vote to redeem prior mortgage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Vote to redeem prior mortgage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§1095. VOTE TO REDEEM PRIOR MORTGAGE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