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Inclusion of information relating to water power and resources and proposed dams in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 Inclusion of information relating to water power and resources and proposed dams in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Inclusion of information relating to water power and resources and proposed dams in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§12. INCLUSION OF INFORMATION RELATING TO WATER POWER AND RESOURCES AND PROPOSED DAMS IN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