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w:t>
        <w:t xml:space="preserve">.  </w:t>
      </w:r>
      <w:r>
        <w:rPr>
          <w:b/>
        </w:rPr>
        <w:t xml:space="preserve">Filing, with commission, plans for construction or improvement of water systems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 Filing, with commission, plans for construction or improvement of water systems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 Filing, with commission, plans for construction or improvement of water systems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§13. FILING, WITH COMMISSION, PLANS FOR CONSTRUCTION OR IMPROVEMENT OF WATER SYSTEMS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