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Wrongful stock issue; misapplication of funds 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§624. Wrongful stock issue; misapplication of funds 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Wrongful stock issue; misapplication of funds 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§624. WRONGFUL STOCK ISSUE; MISAPPLICATION OF FUNDS 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