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§2706. Condition of commitment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Condition of commitment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§2706. CONDITION OF COMMITMENT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