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3097</w:t>
        <w:t xml:space="preserve">.  </w:t>
      </w:r>
      <w:r>
        <w:rPr>
          <w:b/>
        </w:rPr>
        <w:t xml:space="preserve">Credit for payment of fuel taxes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§3097. Credit for payment of fuel taxes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§3097. Credit for payment of fuel taxes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§3097. CREDIT FOR PAYMENT OF FUEL TAXES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