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§3099. Entry into force and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§3099. Entry into force and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§3099. ENTRY INTO FORCE AND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