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§4372. Unstamped cigarettes to be confiscated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Unstamped cigarettes to be confiscated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§4372. UNSTAMPED CIGARETTES TO BE CONFISCATED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