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5219-F</w:t>
        <w:t xml:space="preserve">.  </w:t>
      </w:r>
      <w:r>
        <w:rPr>
          <w:b/>
        </w:rPr>
        <w:t xml:space="preserve">Reclaimed wood waste and cedar waste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935, §2 (NEW). PL 1991, c. 528, §N20 (AMD). PL 1991, c. 528, §§N21,RRR (AFF). PL 1991, c. 591, §N20 (AMD). PL 1991, c. 591, §N21 (AFF). MRSA T. 36 §5219-F, sub-§7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§5219-F. Reclaimed wood waste and cedar waste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§5219-F. Reclaimed wood waste and cedar waste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§5219-F. RECLAIMED WOOD WASTE AND CEDAR WASTE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