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5268</w:t>
        <w:t xml:space="preserve">.  </w:t>
      </w:r>
      <w:r>
        <w:rPr>
          <w:b/>
        </w:rPr>
        <w:t xml:space="preserve">Waiver of restriction</w:t>
      </w:r>
    </w:p>
    <w:p>
      <w:pPr>
        <w:jc w:val="both"/>
        <w:spacing w:before="100" w:after="100"/>
        <w:ind w:start="360"/>
        <w:ind w:firstLine="360"/>
      </w:pPr>
      <w:r>
        <w:rPr/>
      </w:r>
      <w:r>
        <w:rPr/>
      </w:r>
      <w:r>
        <w:t xml:space="preserve">The taxpayer at any time, whether or not a notice of deficiency has been issued, shall have the right to waive the restrictions on assessment and collection of the whole or any part of the deficiency by a signed notice in writing filed with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§5268. Waiver of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§5268. Waiver of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§5268. WAIVER OF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