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C</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5 (NEW). PL 1987, c. 77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C. Miner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C. Miner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C. MINER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