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Multistate Tax Compact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2003, c. 643, §8 (AMD). PL 2005, c. 294, §26 (RP).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 Multistate Tax Compact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Multistate Tax Compact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§7104. MULTISTATE TAX COMPACT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