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§7302. Progress reporting and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Progress reporting and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§7302. PROGRESS REPORTING AND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